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23AA02" w14:textId="77777777" w:rsidR="0042102F" w:rsidRPr="0096766A" w:rsidRDefault="0042102F" w:rsidP="0042102F">
      <w:pPr>
        <w:rPr>
          <w:lang w:eastAsia="en-GB"/>
        </w:rPr>
      </w:pPr>
      <w:bookmarkStart w:id="0" w:name="_GoBack"/>
      <w:bookmarkEnd w:id="0"/>
      <w:r w:rsidRPr="0096766A">
        <w:rPr>
          <w:lang w:eastAsia="en-GB"/>
        </w:rPr>
        <w:t>Skimming is a reading technique that can help you:</w:t>
      </w:r>
    </w:p>
    <w:p w14:paraId="5F3DEA23" w14:textId="77777777" w:rsidR="0042102F" w:rsidRPr="0096766A" w:rsidRDefault="0042102F" w:rsidP="0042102F">
      <w:pPr>
        <w:numPr>
          <w:ilvl w:val="0"/>
          <w:numId w:val="6"/>
        </w:numPr>
        <w:rPr>
          <w:lang w:eastAsia="en-GB"/>
        </w:rPr>
      </w:pPr>
      <w:r w:rsidRPr="0096766A">
        <w:rPr>
          <w:lang w:eastAsia="en-GB"/>
        </w:rPr>
        <w:t xml:space="preserve">read more quickly </w:t>
      </w:r>
    </w:p>
    <w:p w14:paraId="654C31A1" w14:textId="77777777" w:rsidR="0042102F" w:rsidRPr="0096766A" w:rsidRDefault="0042102F" w:rsidP="0042102F">
      <w:pPr>
        <w:numPr>
          <w:ilvl w:val="0"/>
          <w:numId w:val="6"/>
        </w:numPr>
        <w:rPr>
          <w:lang w:eastAsia="en-GB"/>
        </w:rPr>
      </w:pPr>
      <w:r w:rsidRPr="0096766A">
        <w:rPr>
          <w:lang w:eastAsia="en-GB"/>
        </w:rPr>
        <w:t xml:space="preserve">decide if the text is interesting and whether you should read it in more detail </w:t>
      </w:r>
    </w:p>
    <w:p w14:paraId="3718E36D" w14:textId="77777777" w:rsidR="0042102F" w:rsidRPr="0096766A" w:rsidRDefault="005B0282" w:rsidP="0042102F">
      <w:pPr>
        <w:rPr>
          <w:lang w:eastAsia="en-GB"/>
        </w:rPr>
      </w:pPr>
      <w:r w:rsidRPr="0096766A">
        <w:rPr>
          <w:lang w:eastAsia="en-GB"/>
        </w:rPr>
        <w:t>You can use the s</w:t>
      </w:r>
      <w:r w:rsidR="0042102F" w:rsidRPr="0096766A">
        <w:rPr>
          <w:lang w:eastAsia="en-GB"/>
        </w:rPr>
        <w:t>kimming technique</w:t>
      </w:r>
      <w:r w:rsidRPr="0096766A">
        <w:rPr>
          <w:lang w:eastAsia="en-GB"/>
        </w:rPr>
        <w:t xml:space="preserve"> when you want to identify the </w:t>
      </w:r>
      <w:r w:rsidRPr="00D81701">
        <w:rPr>
          <w:bCs/>
          <w:lang w:eastAsia="en-GB"/>
        </w:rPr>
        <w:t>main ideas</w:t>
      </w:r>
      <w:r w:rsidRPr="0096766A">
        <w:rPr>
          <w:lang w:eastAsia="en-GB"/>
        </w:rPr>
        <w:t xml:space="preserve"> in the text.</w:t>
      </w:r>
    </w:p>
    <w:p w14:paraId="50D9A2B1" w14:textId="77777777" w:rsidR="0042102F" w:rsidRPr="0096766A" w:rsidRDefault="0042102F" w:rsidP="0042102F">
      <w:pPr>
        <w:rPr>
          <w:lang w:eastAsia="en-GB"/>
        </w:rPr>
      </w:pPr>
      <w:r w:rsidRPr="0096766A">
        <w:rPr>
          <w:b/>
          <w:bCs/>
          <w:lang w:eastAsia="en-GB"/>
        </w:rPr>
        <w:t>How is skimming different to scanning?</w:t>
      </w:r>
      <w:r w:rsidRPr="0096766A">
        <w:rPr>
          <w:lang w:eastAsia="en-GB"/>
        </w:rPr>
        <w:t xml:space="preserve"> </w:t>
      </w:r>
    </w:p>
    <w:p w14:paraId="48432ED3" w14:textId="77777777" w:rsidR="005B0282" w:rsidRPr="0096766A" w:rsidRDefault="0042102F" w:rsidP="0042102F">
      <w:pPr>
        <w:rPr>
          <w:lang w:eastAsia="en-GB"/>
        </w:rPr>
      </w:pPr>
      <w:r w:rsidRPr="0096766A">
        <w:rPr>
          <w:lang w:eastAsia="en-GB"/>
        </w:rPr>
        <w:t>The term skimming is often confused with scanning</w:t>
      </w:r>
      <w:r w:rsidR="00677AAC">
        <w:rPr>
          <w:lang w:eastAsia="en-GB"/>
        </w:rPr>
        <w:t>.</w:t>
      </w:r>
    </w:p>
    <w:p w14:paraId="54683C47" w14:textId="77777777" w:rsidR="005B0282" w:rsidRPr="0096766A" w:rsidRDefault="005B0282" w:rsidP="00280F82">
      <w:pPr>
        <w:pStyle w:val="ListParagraph"/>
        <w:numPr>
          <w:ilvl w:val="0"/>
          <w:numId w:val="7"/>
        </w:numPr>
        <w:rPr>
          <w:lang w:eastAsia="en-GB"/>
        </w:rPr>
      </w:pPr>
      <w:r w:rsidRPr="0096766A">
        <w:rPr>
          <w:bCs/>
          <w:lang w:eastAsia="en-GB"/>
        </w:rPr>
        <w:t xml:space="preserve">You skim a text to </w:t>
      </w:r>
      <w:r w:rsidR="0042102F" w:rsidRPr="0096766A">
        <w:rPr>
          <w:lang w:eastAsia="en-GB"/>
        </w:rPr>
        <w:t xml:space="preserve">obtain the </w:t>
      </w:r>
      <w:r w:rsidR="0042102F" w:rsidRPr="00677AAC">
        <w:rPr>
          <w:b/>
          <w:lang w:eastAsia="en-GB"/>
        </w:rPr>
        <w:t>gist</w:t>
      </w:r>
      <w:r w:rsidR="0042102F" w:rsidRPr="0096766A">
        <w:rPr>
          <w:lang w:eastAsia="en-GB"/>
        </w:rPr>
        <w:t xml:space="preserve"> </w:t>
      </w:r>
      <w:r w:rsidRPr="0096766A">
        <w:rPr>
          <w:lang w:eastAsia="en-GB"/>
        </w:rPr>
        <w:t xml:space="preserve">- </w:t>
      </w:r>
      <w:r w:rsidR="0042102F" w:rsidRPr="0096766A">
        <w:rPr>
          <w:lang w:eastAsia="en-GB"/>
        </w:rPr>
        <w:t>the overall sense</w:t>
      </w:r>
      <w:r w:rsidRPr="0096766A">
        <w:rPr>
          <w:lang w:eastAsia="en-GB"/>
        </w:rPr>
        <w:t xml:space="preserve"> -</w:t>
      </w:r>
      <w:r w:rsidR="0042102F" w:rsidRPr="0096766A">
        <w:rPr>
          <w:lang w:eastAsia="en-GB"/>
        </w:rPr>
        <w:t xml:space="preserve"> of a piece</w:t>
      </w:r>
      <w:r w:rsidRPr="0096766A">
        <w:rPr>
          <w:lang w:eastAsia="en-GB"/>
        </w:rPr>
        <w:t xml:space="preserve"> of writing</w:t>
      </w:r>
      <w:r w:rsidR="0042102F" w:rsidRPr="0096766A">
        <w:rPr>
          <w:lang w:eastAsia="en-GB"/>
        </w:rPr>
        <w:t>.</w:t>
      </w:r>
      <w:r w:rsidRPr="0096766A">
        <w:rPr>
          <w:lang w:eastAsia="en-GB"/>
        </w:rPr>
        <w:t xml:space="preserve"> This can help you decide whether to read it more slowly and in more detail.</w:t>
      </w:r>
    </w:p>
    <w:p w14:paraId="3DDD51A6" w14:textId="77777777" w:rsidR="0042102F" w:rsidRPr="0096766A" w:rsidRDefault="005B0282" w:rsidP="00280F82">
      <w:pPr>
        <w:pStyle w:val="ListParagraph"/>
        <w:numPr>
          <w:ilvl w:val="0"/>
          <w:numId w:val="7"/>
        </w:numPr>
        <w:rPr>
          <w:lang w:eastAsia="en-GB"/>
        </w:rPr>
      </w:pPr>
      <w:r w:rsidRPr="0096766A">
        <w:rPr>
          <w:bCs/>
          <w:lang w:eastAsia="en-GB"/>
        </w:rPr>
        <w:t xml:space="preserve">You scan a text </w:t>
      </w:r>
      <w:r w:rsidR="0042102F" w:rsidRPr="0096766A">
        <w:rPr>
          <w:lang w:eastAsia="en-GB"/>
        </w:rPr>
        <w:t>to obtain specific information.</w:t>
      </w:r>
      <w:r w:rsidR="00280F82" w:rsidRPr="0096766A">
        <w:rPr>
          <w:lang w:eastAsia="en-GB"/>
        </w:rPr>
        <w:t xml:space="preserve"> For example</w:t>
      </w:r>
      <w:r w:rsidR="00677AAC">
        <w:rPr>
          <w:lang w:eastAsia="en-GB"/>
        </w:rPr>
        <w:t>,</w:t>
      </w:r>
      <w:r w:rsidR="00280F82" w:rsidRPr="0096766A">
        <w:rPr>
          <w:lang w:eastAsia="en-GB"/>
        </w:rPr>
        <w:t xml:space="preserve"> to fi</w:t>
      </w:r>
      <w:r w:rsidR="0042102F" w:rsidRPr="0096766A">
        <w:rPr>
          <w:lang w:eastAsia="en-GB"/>
        </w:rPr>
        <w:t>nd a particular number in a telephone directory.</w:t>
      </w:r>
    </w:p>
    <w:p w14:paraId="6E922FAF" w14:textId="77777777" w:rsidR="0042102F" w:rsidRPr="0096766A" w:rsidRDefault="0042102F" w:rsidP="0042102F">
      <w:pPr>
        <w:rPr>
          <w:lang w:eastAsia="en-GB"/>
        </w:rPr>
      </w:pPr>
      <w:r w:rsidRPr="0096766A">
        <w:rPr>
          <w:lang w:eastAsia="en-GB"/>
        </w:rPr>
        <w:t xml:space="preserve">Sometimes you can use </w:t>
      </w:r>
      <w:r w:rsidRPr="0096766A">
        <w:rPr>
          <w:b/>
          <w:bCs/>
          <w:lang w:eastAsia="en-GB"/>
        </w:rPr>
        <w:t>both</w:t>
      </w:r>
      <w:r w:rsidRPr="0096766A">
        <w:rPr>
          <w:lang w:eastAsia="en-GB"/>
        </w:rPr>
        <w:t xml:space="preserve"> reading methods. After you</w:t>
      </w:r>
      <w:r w:rsidR="00280F82" w:rsidRPr="0096766A">
        <w:rPr>
          <w:lang w:eastAsia="en-GB"/>
        </w:rPr>
        <w:t>’ve</w:t>
      </w:r>
      <w:r w:rsidRPr="0096766A">
        <w:rPr>
          <w:lang w:eastAsia="en-GB"/>
        </w:rPr>
        <w:t xml:space="preserve"> skimmed a piece of text to decide whether </w:t>
      </w:r>
      <w:r w:rsidR="00280F82" w:rsidRPr="0096766A">
        <w:rPr>
          <w:lang w:eastAsia="en-GB"/>
        </w:rPr>
        <w:t>it’s</w:t>
      </w:r>
      <w:r w:rsidRPr="0096766A">
        <w:rPr>
          <w:lang w:eastAsia="en-GB"/>
        </w:rPr>
        <w:t xml:space="preserve"> of interest, you </w:t>
      </w:r>
      <w:r w:rsidR="00280F82" w:rsidRPr="0096766A">
        <w:rPr>
          <w:lang w:eastAsia="en-GB"/>
        </w:rPr>
        <w:t>might then</w:t>
      </w:r>
      <w:r w:rsidRPr="0096766A">
        <w:rPr>
          <w:lang w:eastAsia="en-GB"/>
        </w:rPr>
        <w:t xml:space="preserve"> use scanning techniques to </w:t>
      </w:r>
      <w:r w:rsidR="00280F82" w:rsidRPr="0096766A">
        <w:rPr>
          <w:lang w:eastAsia="en-GB"/>
        </w:rPr>
        <w:t>find</w:t>
      </w:r>
      <w:r w:rsidRPr="0096766A">
        <w:rPr>
          <w:lang w:eastAsia="en-GB"/>
        </w:rPr>
        <w:t xml:space="preserve"> specific information. </w:t>
      </w:r>
    </w:p>
    <w:p w14:paraId="793C395E" w14:textId="77777777" w:rsidR="0042102F" w:rsidRPr="0096766A" w:rsidRDefault="0042102F" w:rsidP="0042102F">
      <w:pPr>
        <w:rPr>
          <w:lang w:eastAsia="en-GB"/>
        </w:rPr>
      </w:pPr>
      <w:r w:rsidRPr="0096766A">
        <w:rPr>
          <w:b/>
          <w:bCs/>
          <w:lang w:eastAsia="en-GB"/>
        </w:rPr>
        <w:t>How do you skim read?</w:t>
      </w:r>
      <w:r w:rsidRPr="0096766A">
        <w:rPr>
          <w:lang w:eastAsia="en-GB"/>
        </w:rPr>
        <w:t xml:space="preserve"> </w:t>
      </w:r>
    </w:p>
    <w:p w14:paraId="1671C177" w14:textId="77777777" w:rsidR="0042102F" w:rsidRPr="0096766A" w:rsidRDefault="00280F82" w:rsidP="0042102F">
      <w:pPr>
        <w:rPr>
          <w:lang w:eastAsia="en-GB"/>
        </w:rPr>
      </w:pPr>
      <w:r w:rsidRPr="0096766A">
        <w:rPr>
          <w:lang w:eastAsia="en-GB"/>
        </w:rPr>
        <w:t>When you use the skimming technique you</w:t>
      </w:r>
      <w:r w:rsidR="0042102F" w:rsidRPr="0096766A">
        <w:rPr>
          <w:lang w:eastAsia="en-GB"/>
        </w:rPr>
        <w:t xml:space="preserve"> </w:t>
      </w:r>
      <w:r w:rsidR="0096766A">
        <w:rPr>
          <w:lang w:eastAsia="en-GB"/>
        </w:rPr>
        <w:t xml:space="preserve">don’t </w:t>
      </w:r>
      <w:r w:rsidR="0042102F" w:rsidRPr="0096766A">
        <w:rPr>
          <w:lang w:eastAsia="en-GB"/>
        </w:rPr>
        <w:t>read the whole text word</w:t>
      </w:r>
      <w:r w:rsidRPr="0096766A">
        <w:rPr>
          <w:lang w:eastAsia="en-GB"/>
        </w:rPr>
        <w:t xml:space="preserve"> </w:t>
      </w:r>
      <w:r w:rsidR="0042102F" w:rsidRPr="0096766A">
        <w:rPr>
          <w:lang w:eastAsia="en-GB"/>
        </w:rPr>
        <w:t>for</w:t>
      </w:r>
      <w:r w:rsidRPr="0096766A">
        <w:rPr>
          <w:lang w:eastAsia="en-GB"/>
        </w:rPr>
        <w:t xml:space="preserve"> </w:t>
      </w:r>
      <w:r w:rsidR="0042102F" w:rsidRPr="0096766A">
        <w:rPr>
          <w:lang w:eastAsia="en-GB"/>
        </w:rPr>
        <w:t xml:space="preserve">word. </w:t>
      </w:r>
      <w:r w:rsidRPr="0096766A">
        <w:rPr>
          <w:lang w:eastAsia="en-GB"/>
        </w:rPr>
        <w:t>You should u</w:t>
      </w:r>
      <w:r w:rsidR="0042102F" w:rsidRPr="0096766A">
        <w:rPr>
          <w:lang w:eastAsia="en-GB"/>
        </w:rPr>
        <w:t xml:space="preserve">se as many clues as possible to give you some background information. There might be </w:t>
      </w:r>
      <w:r w:rsidR="0042102F" w:rsidRPr="00677AAC">
        <w:rPr>
          <w:b/>
          <w:lang w:eastAsia="en-GB"/>
        </w:rPr>
        <w:t>pictures</w:t>
      </w:r>
      <w:r w:rsidR="0042102F" w:rsidRPr="0096766A">
        <w:rPr>
          <w:lang w:eastAsia="en-GB"/>
        </w:rPr>
        <w:t xml:space="preserve"> or images related to the topic, or an eye-catching </w:t>
      </w:r>
      <w:r w:rsidR="0042102F" w:rsidRPr="00677AAC">
        <w:rPr>
          <w:b/>
          <w:lang w:eastAsia="en-GB"/>
        </w:rPr>
        <w:t>title</w:t>
      </w:r>
      <w:r w:rsidR="0042102F" w:rsidRPr="0096766A">
        <w:rPr>
          <w:lang w:eastAsia="en-GB"/>
        </w:rPr>
        <w:t>. Let your eyes skim over the surface of the text and</w:t>
      </w:r>
      <w:r w:rsidRPr="0096766A">
        <w:rPr>
          <w:lang w:eastAsia="en-GB"/>
        </w:rPr>
        <w:t xml:space="preserve"> look out for </w:t>
      </w:r>
      <w:r w:rsidRPr="00677AAC">
        <w:rPr>
          <w:b/>
          <w:lang w:eastAsia="en-GB"/>
        </w:rPr>
        <w:t>key words</w:t>
      </w:r>
      <w:r w:rsidR="0042102F" w:rsidRPr="0096766A">
        <w:rPr>
          <w:lang w:eastAsia="en-GB"/>
        </w:rPr>
        <w:t xml:space="preserve"> whil</w:t>
      </w:r>
      <w:r w:rsidRPr="0096766A">
        <w:rPr>
          <w:lang w:eastAsia="en-GB"/>
        </w:rPr>
        <w:t>e</w:t>
      </w:r>
      <w:r w:rsidR="0042102F" w:rsidRPr="0096766A">
        <w:rPr>
          <w:lang w:eastAsia="en-GB"/>
        </w:rPr>
        <w:t xml:space="preserve"> thinking about any clues you</w:t>
      </w:r>
      <w:r w:rsidRPr="0096766A">
        <w:rPr>
          <w:lang w:eastAsia="en-GB"/>
        </w:rPr>
        <w:t>’ve</w:t>
      </w:r>
      <w:r w:rsidR="0042102F" w:rsidRPr="0096766A">
        <w:rPr>
          <w:lang w:eastAsia="en-GB"/>
        </w:rPr>
        <w:t xml:space="preserve"> found about the subject.</w:t>
      </w:r>
    </w:p>
    <w:tbl>
      <w:tblPr>
        <w:tblW w:w="0" w:type="auto"/>
        <w:tblCellSpacing w:w="0" w:type="dxa"/>
        <w:tblInd w:w="315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659"/>
      </w:tblGrid>
      <w:tr w:rsidR="0042102F" w:rsidRPr="0096766A" w14:paraId="2D06383F" w14:textId="77777777" w:rsidTr="0042102F">
        <w:trPr>
          <w:tblCellSpacing w:w="0" w:type="dxa"/>
        </w:trPr>
        <w:tc>
          <w:tcPr>
            <w:tcW w:w="10659" w:type="dxa"/>
            <w:tcMar>
              <w:top w:w="45" w:type="dxa"/>
              <w:left w:w="300" w:type="dxa"/>
              <w:bottom w:w="45" w:type="dxa"/>
              <w:right w:w="300" w:type="dxa"/>
            </w:tcMar>
            <w:hideMark/>
          </w:tcPr>
          <w:p w14:paraId="25179E84" w14:textId="77777777" w:rsidR="00677AAC" w:rsidRDefault="00677AAC" w:rsidP="00677AAC">
            <w:pPr>
              <w:pStyle w:val="ListParagraph"/>
              <w:spacing w:after="240"/>
              <w:ind w:left="689"/>
              <w:rPr>
                <w:lang w:eastAsia="en-GB"/>
              </w:rPr>
            </w:pPr>
          </w:p>
          <w:p w14:paraId="1628EED8" w14:textId="77777777" w:rsidR="0042102F" w:rsidRPr="0096766A" w:rsidRDefault="0042102F" w:rsidP="00677AAC">
            <w:pPr>
              <w:pStyle w:val="ListParagraph"/>
              <w:numPr>
                <w:ilvl w:val="0"/>
                <w:numId w:val="8"/>
              </w:numPr>
              <w:spacing w:after="240"/>
              <w:rPr>
                <w:lang w:eastAsia="en-GB"/>
              </w:rPr>
            </w:pPr>
            <w:r w:rsidRPr="0096766A">
              <w:rPr>
                <w:lang w:eastAsia="en-GB"/>
              </w:rPr>
              <w:t>Read the title, subtitles and subheadings to find out what the text is about.</w:t>
            </w:r>
          </w:p>
          <w:p w14:paraId="3B5F937C" w14:textId="77777777" w:rsidR="0042102F" w:rsidRPr="0096766A" w:rsidRDefault="0042102F" w:rsidP="00677AAC">
            <w:pPr>
              <w:pStyle w:val="ListParagraph"/>
              <w:numPr>
                <w:ilvl w:val="0"/>
                <w:numId w:val="8"/>
              </w:numPr>
              <w:spacing w:after="240"/>
              <w:rPr>
                <w:lang w:eastAsia="en-GB"/>
              </w:rPr>
            </w:pPr>
            <w:r w:rsidRPr="0096766A">
              <w:rPr>
                <w:lang w:eastAsia="en-GB"/>
              </w:rPr>
              <w:t xml:space="preserve">Look at the illustrations to give you </w:t>
            </w:r>
            <w:r w:rsidR="00280F82" w:rsidRPr="0096766A">
              <w:rPr>
                <w:lang w:eastAsia="en-GB"/>
              </w:rPr>
              <w:t>more</w:t>
            </w:r>
            <w:r w:rsidRPr="0096766A">
              <w:rPr>
                <w:lang w:eastAsia="en-GB"/>
              </w:rPr>
              <w:t xml:space="preserve"> information about the topic.</w:t>
            </w:r>
          </w:p>
          <w:p w14:paraId="5CA9CCAB" w14:textId="77777777" w:rsidR="0042102F" w:rsidRPr="0096766A" w:rsidRDefault="0042102F" w:rsidP="00677AAC">
            <w:pPr>
              <w:pStyle w:val="ListParagraph"/>
              <w:numPr>
                <w:ilvl w:val="0"/>
                <w:numId w:val="8"/>
              </w:numPr>
              <w:spacing w:after="240"/>
              <w:rPr>
                <w:lang w:eastAsia="en-GB"/>
              </w:rPr>
            </w:pPr>
            <w:r w:rsidRPr="0096766A">
              <w:rPr>
                <w:lang w:eastAsia="en-GB"/>
              </w:rPr>
              <w:t xml:space="preserve">Read the first and last sentence of each paragraph. </w:t>
            </w:r>
          </w:p>
          <w:p w14:paraId="791DA70A" w14:textId="77777777" w:rsidR="0042102F" w:rsidRPr="0096766A" w:rsidRDefault="0042102F" w:rsidP="00677AAC">
            <w:pPr>
              <w:pStyle w:val="ListParagraph"/>
              <w:numPr>
                <w:ilvl w:val="0"/>
                <w:numId w:val="8"/>
              </w:numPr>
              <w:spacing w:after="240"/>
              <w:rPr>
                <w:lang w:eastAsia="en-GB"/>
              </w:rPr>
            </w:pPr>
            <w:r w:rsidRPr="0096766A">
              <w:rPr>
                <w:lang w:eastAsia="en-GB"/>
              </w:rPr>
              <w:t>Don</w:t>
            </w:r>
            <w:r w:rsidR="00DC7145" w:rsidRPr="0096766A">
              <w:rPr>
                <w:lang w:eastAsia="en-GB"/>
              </w:rPr>
              <w:t>’</w:t>
            </w:r>
            <w:r w:rsidRPr="0096766A">
              <w:rPr>
                <w:lang w:eastAsia="en-GB"/>
              </w:rPr>
              <w:t>t read every word or every sentence. Let your eyes skim over the text</w:t>
            </w:r>
            <w:r w:rsidR="0096766A">
              <w:rPr>
                <w:lang w:eastAsia="en-GB"/>
              </w:rPr>
              <w:t xml:space="preserve"> and look out for</w:t>
            </w:r>
            <w:r w:rsidRPr="0096766A">
              <w:rPr>
                <w:lang w:eastAsia="en-GB"/>
              </w:rPr>
              <w:t xml:space="preserve"> key words.</w:t>
            </w:r>
          </w:p>
          <w:p w14:paraId="019E328F" w14:textId="77777777" w:rsidR="0042102F" w:rsidRPr="0096766A" w:rsidRDefault="0042102F" w:rsidP="00677AAC">
            <w:pPr>
              <w:pStyle w:val="ListParagraph"/>
              <w:numPr>
                <w:ilvl w:val="0"/>
                <w:numId w:val="8"/>
              </w:numPr>
              <w:spacing w:after="240"/>
              <w:rPr>
                <w:lang w:eastAsia="en-GB"/>
              </w:rPr>
            </w:pPr>
            <w:r w:rsidRPr="0096766A">
              <w:rPr>
                <w:lang w:eastAsia="en-GB"/>
              </w:rPr>
              <w:t>Continue to think about the meaning of the text.</w:t>
            </w:r>
          </w:p>
        </w:tc>
      </w:tr>
    </w:tbl>
    <w:p w14:paraId="62A88760" w14:textId="77777777" w:rsidR="00D11D7C" w:rsidRPr="0096766A" w:rsidRDefault="0042102F" w:rsidP="00DD79A9">
      <w:r w:rsidRPr="0096766A">
        <w:rPr>
          <w:lang w:eastAsia="en-GB"/>
        </w:rPr>
        <w:br w:type="textWrapping" w:clear="all"/>
      </w:r>
    </w:p>
    <w:sectPr w:rsidR="00D11D7C" w:rsidRPr="0096766A" w:rsidSect="00EC28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552" w:right="746" w:bottom="1440" w:left="7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AF89B3" w14:textId="77777777" w:rsidR="00F61D8A" w:rsidRDefault="00F61D8A" w:rsidP="0009360F">
      <w:r>
        <w:separator/>
      </w:r>
    </w:p>
  </w:endnote>
  <w:endnote w:type="continuationSeparator" w:id="0">
    <w:p w14:paraId="05CD403D" w14:textId="77777777" w:rsidR="00F61D8A" w:rsidRDefault="00F61D8A" w:rsidP="00093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45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venir 55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(T1) 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18F7A" w14:textId="77777777" w:rsidR="00D81701" w:rsidRDefault="00D817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52472" w14:textId="77777777" w:rsidR="008422AE" w:rsidRDefault="00F61D8A" w:rsidP="0009360F">
    <w:pPr>
      <w:pStyle w:val="Footer"/>
    </w:pPr>
    <w:r>
      <w:rPr>
        <w:noProof/>
        <w:lang w:eastAsia="en-GB"/>
      </w:rPr>
      <w:pict w14:anchorId="79B7813A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2049" type="#_x0000_t202" style="position:absolute;margin-left:373.35pt;margin-top:24.1pt;width:90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" filled="f" stroked="f">
          <v:textbox inset="0,0,0,0">
            <w:txbxContent>
              <w:p w14:paraId="78102662" w14:textId="77777777" w:rsidR="008422AE" w:rsidRDefault="008422AE" w:rsidP="0009360F">
                <w:pPr>
                  <w:pStyle w:val="BBCcopyright"/>
                </w:pPr>
                <w:r>
                  <w:t>© BBC 2011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563394" w14:textId="77777777" w:rsidR="00D81701" w:rsidRDefault="00D817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667FB6" w14:textId="77777777" w:rsidR="00F61D8A" w:rsidRDefault="00F61D8A" w:rsidP="0009360F">
      <w:r>
        <w:separator/>
      </w:r>
    </w:p>
  </w:footnote>
  <w:footnote w:type="continuationSeparator" w:id="0">
    <w:p w14:paraId="301F65C8" w14:textId="77777777" w:rsidR="00F61D8A" w:rsidRDefault="00F61D8A" w:rsidP="000936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6B5066" w14:textId="77777777" w:rsidR="00D81701" w:rsidRDefault="00D817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61A1C" w14:textId="77777777" w:rsidR="008422AE" w:rsidRDefault="00F61D8A" w:rsidP="0009360F">
    <w:pPr>
      <w:pStyle w:val="Header"/>
    </w:pPr>
    <w:r>
      <w:rPr>
        <w:noProof/>
        <w:lang w:eastAsia="en-GB"/>
      </w:rPr>
      <w:pict w14:anchorId="48C68773"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51" type="#_x0000_t202" style="position:absolute;margin-left:405.1pt;margin-top:-6.1pt;width:81pt;height:27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" filled="f" stroked="f">
          <v:textbox inset="0,0,0,0">
            <w:txbxContent>
              <w:p w14:paraId="0FE577DF" w14:textId="77777777" w:rsidR="00DC7145" w:rsidRDefault="00DC7145" w:rsidP="00D11D7C">
                <w:pPr>
                  <w:pStyle w:val="CurricRef"/>
                  <w:jc w:val="left"/>
                </w:pPr>
              </w:p>
              <w:p w14:paraId="71346BC4" w14:textId="77777777" w:rsidR="00D11D7C" w:rsidRDefault="0042102F" w:rsidP="00DC7145">
                <w:pPr>
                  <w:pStyle w:val="CurricRef"/>
                </w:pPr>
                <w:proofErr w:type="spellStart"/>
                <w:r>
                  <w:t>Rt</w:t>
                </w:r>
                <w:proofErr w:type="spellEnd"/>
                <w:r>
                  <w:t>/L1.5</w:t>
                </w:r>
              </w:p>
            </w:txbxContent>
          </v:textbox>
          <w10:wrap type="square"/>
        </v:shape>
      </w:pict>
    </w:r>
    <w:r w:rsidR="008422AE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3471EF9" wp14:editId="5A7BE1EA">
          <wp:simplePos x="0" y="0"/>
          <wp:positionH relativeFrom="page">
            <wp:posOffset>0</wp:posOffset>
          </wp:positionH>
          <wp:positionV relativeFrom="page">
            <wp:posOffset>-47625</wp:posOffset>
          </wp:positionV>
          <wp:extent cx="7591425" cy="1073467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killwise 2 wilth BB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10734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GB"/>
      </w:rPr>
      <w:pict w14:anchorId="5D96B556">
        <v:shape id="Text Box 8" o:spid="_x0000_s2050" type="#_x0000_t202" style="position:absolute;margin-left:.85pt;margin-top:52.95pt;width:519.1pt;height:26.25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0IlsgIAALA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" filled="f" stroked="f">
          <v:textbox inset="0,0,0,0">
            <w:txbxContent>
              <w:p w14:paraId="2E60067E" w14:textId="77777777" w:rsidR="0042102F" w:rsidRPr="005B0282" w:rsidRDefault="005B0282" w:rsidP="0042102F">
                <w:pPr>
                  <w:outlineLvl w:val="1"/>
                  <w:rPr>
                    <w:b/>
                    <w:bCs/>
                    <w:sz w:val="28"/>
                    <w:szCs w:val="28"/>
                    <w:lang w:eastAsia="en-GB"/>
                  </w:rPr>
                </w:pPr>
                <w:r>
                  <w:rPr>
                    <w:b/>
                    <w:bCs/>
                    <w:sz w:val="28"/>
                    <w:szCs w:val="28"/>
                    <w:lang w:eastAsia="en-GB"/>
                  </w:rPr>
                  <w:t>S</w:t>
                </w:r>
                <w:r w:rsidR="0042102F" w:rsidRPr="005B0282">
                  <w:rPr>
                    <w:b/>
                    <w:bCs/>
                    <w:sz w:val="28"/>
                    <w:szCs w:val="28"/>
                    <w:lang w:eastAsia="en-GB"/>
                  </w:rPr>
                  <w:t>kimming</w:t>
                </w:r>
                <w:r>
                  <w:rPr>
                    <w:b/>
                    <w:bCs/>
                    <w:sz w:val="28"/>
                    <w:szCs w:val="28"/>
                    <w:lang w:eastAsia="en-GB"/>
                  </w:rPr>
                  <w:t xml:space="preserve"> text </w:t>
                </w:r>
              </w:p>
              <w:p w14:paraId="34E5D443" w14:textId="77777777" w:rsidR="008422AE" w:rsidRPr="000F426E" w:rsidRDefault="008422AE" w:rsidP="0009360F">
                <w:pPr>
                  <w:pStyle w:val="BasicParagraph"/>
                </w:pPr>
              </w:p>
              <w:p w14:paraId="700CD991" w14:textId="77777777" w:rsidR="008422AE" w:rsidRDefault="008422AE" w:rsidP="0009360F"/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1F70B" w14:textId="77777777" w:rsidR="00D81701" w:rsidRDefault="00D817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65B79"/>
    <w:multiLevelType w:val="hybridMultilevel"/>
    <w:tmpl w:val="F86842FA"/>
    <w:lvl w:ilvl="0" w:tplc="04090001">
      <w:start w:val="1"/>
      <w:numFmt w:val="bullet"/>
      <w:lvlText w:val=""/>
      <w:lvlJc w:val="left"/>
      <w:pPr>
        <w:ind w:left="6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abstractNum w:abstractNumId="1">
    <w:nsid w:val="0CF66C93"/>
    <w:multiLevelType w:val="hybridMultilevel"/>
    <w:tmpl w:val="AB5EE53C"/>
    <w:lvl w:ilvl="0" w:tplc="4000ACD4">
      <w:start w:val="1"/>
      <w:numFmt w:val="decimal"/>
      <w:lvlText w:val="%1."/>
      <w:lvlJc w:val="left"/>
      <w:pPr>
        <w:ind w:left="32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49" w:hanging="360"/>
      </w:pPr>
    </w:lvl>
    <w:lvl w:ilvl="2" w:tplc="0409001B" w:tentative="1">
      <w:start w:val="1"/>
      <w:numFmt w:val="lowerRoman"/>
      <w:lvlText w:val="%3."/>
      <w:lvlJc w:val="right"/>
      <w:pPr>
        <w:ind w:left="1769" w:hanging="180"/>
      </w:pPr>
    </w:lvl>
    <w:lvl w:ilvl="3" w:tplc="0409000F" w:tentative="1">
      <w:start w:val="1"/>
      <w:numFmt w:val="decimal"/>
      <w:lvlText w:val="%4."/>
      <w:lvlJc w:val="left"/>
      <w:pPr>
        <w:ind w:left="2489" w:hanging="360"/>
      </w:pPr>
    </w:lvl>
    <w:lvl w:ilvl="4" w:tplc="04090019" w:tentative="1">
      <w:start w:val="1"/>
      <w:numFmt w:val="lowerLetter"/>
      <w:lvlText w:val="%5."/>
      <w:lvlJc w:val="left"/>
      <w:pPr>
        <w:ind w:left="3209" w:hanging="360"/>
      </w:pPr>
    </w:lvl>
    <w:lvl w:ilvl="5" w:tplc="0409001B" w:tentative="1">
      <w:start w:val="1"/>
      <w:numFmt w:val="lowerRoman"/>
      <w:lvlText w:val="%6."/>
      <w:lvlJc w:val="right"/>
      <w:pPr>
        <w:ind w:left="3929" w:hanging="180"/>
      </w:pPr>
    </w:lvl>
    <w:lvl w:ilvl="6" w:tplc="0409000F" w:tentative="1">
      <w:start w:val="1"/>
      <w:numFmt w:val="decimal"/>
      <w:lvlText w:val="%7."/>
      <w:lvlJc w:val="left"/>
      <w:pPr>
        <w:ind w:left="4649" w:hanging="360"/>
      </w:pPr>
    </w:lvl>
    <w:lvl w:ilvl="7" w:tplc="04090019" w:tentative="1">
      <w:start w:val="1"/>
      <w:numFmt w:val="lowerLetter"/>
      <w:lvlText w:val="%8."/>
      <w:lvlJc w:val="left"/>
      <w:pPr>
        <w:ind w:left="5369" w:hanging="360"/>
      </w:pPr>
    </w:lvl>
    <w:lvl w:ilvl="8" w:tplc="0409001B" w:tentative="1">
      <w:start w:val="1"/>
      <w:numFmt w:val="lowerRoman"/>
      <w:lvlText w:val="%9."/>
      <w:lvlJc w:val="right"/>
      <w:pPr>
        <w:ind w:left="6089" w:hanging="180"/>
      </w:pPr>
    </w:lvl>
  </w:abstractNum>
  <w:abstractNum w:abstractNumId="2">
    <w:nsid w:val="10245767"/>
    <w:multiLevelType w:val="hybridMultilevel"/>
    <w:tmpl w:val="88D240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A00F4"/>
    <w:multiLevelType w:val="multilevel"/>
    <w:tmpl w:val="C4D81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3D7F9E"/>
    <w:multiLevelType w:val="hybridMultilevel"/>
    <w:tmpl w:val="5CC085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A11760"/>
    <w:multiLevelType w:val="multilevel"/>
    <w:tmpl w:val="8F72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870C73"/>
    <w:multiLevelType w:val="multilevel"/>
    <w:tmpl w:val="6848E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233721"/>
    <w:multiLevelType w:val="hybridMultilevel"/>
    <w:tmpl w:val="64989B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1805A8"/>
    <w:multiLevelType w:val="hybridMultilevel"/>
    <w:tmpl w:val="68840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5C5E"/>
    <w:rsid w:val="000345CF"/>
    <w:rsid w:val="00065058"/>
    <w:rsid w:val="0009360F"/>
    <w:rsid w:val="000F426E"/>
    <w:rsid w:val="001C3E25"/>
    <w:rsid w:val="002801E5"/>
    <w:rsid w:val="00280F82"/>
    <w:rsid w:val="00292BAD"/>
    <w:rsid w:val="00294BA7"/>
    <w:rsid w:val="002B04C3"/>
    <w:rsid w:val="002F5C5E"/>
    <w:rsid w:val="00320220"/>
    <w:rsid w:val="003536B5"/>
    <w:rsid w:val="00420175"/>
    <w:rsid w:val="0042102F"/>
    <w:rsid w:val="00487342"/>
    <w:rsid w:val="00494BFD"/>
    <w:rsid w:val="004A510E"/>
    <w:rsid w:val="004A5B94"/>
    <w:rsid w:val="00520B48"/>
    <w:rsid w:val="0053126B"/>
    <w:rsid w:val="005572A9"/>
    <w:rsid w:val="00583B8E"/>
    <w:rsid w:val="005B0282"/>
    <w:rsid w:val="005C223F"/>
    <w:rsid w:val="005C2CA5"/>
    <w:rsid w:val="005C46DA"/>
    <w:rsid w:val="00657A7B"/>
    <w:rsid w:val="006716E7"/>
    <w:rsid w:val="00677AAC"/>
    <w:rsid w:val="007232AF"/>
    <w:rsid w:val="00743490"/>
    <w:rsid w:val="00750AB3"/>
    <w:rsid w:val="00827357"/>
    <w:rsid w:val="008422AE"/>
    <w:rsid w:val="008E0C89"/>
    <w:rsid w:val="0096766A"/>
    <w:rsid w:val="00991968"/>
    <w:rsid w:val="009D6C73"/>
    <w:rsid w:val="00A124DA"/>
    <w:rsid w:val="00A4366C"/>
    <w:rsid w:val="00A86E1D"/>
    <w:rsid w:val="00A87D91"/>
    <w:rsid w:val="00AA0A00"/>
    <w:rsid w:val="00AF3EFB"/>
    <w:rsid w:val="00B76DE8"/>
    <w:rsid w:val="00B83FBC"/>
    <w:rsid w:val="00BE2C7C"/>
    <w:rsid w:val="00C43A6D"/>
    <w:rsid w:val="00CB39CE"/>
    <w:rsid w:val="00CD59E2"/>
    <w:rsid w:val="00CE2507"/>
    <w:rsid w:val="00D11D7C"/>
    <w:rsid w:val="00D34DF4"/>
    <w:rsid w:val="00D81701"/>
    <w:rsid w:val="00D82AC8"/>
    <w:rsid w:val="00DC7145"/>
    <w:rsid w:val="00DD79A9"/>
    <w:rsid w:val="00E70CD8"/>
    <w:rsid w:val="00EB15FB"/>
    <w:rsid w:val="00EC28A4"/>
    <w:rsid w:val="00F269D8"/>
    <w:rsid w:val="00F6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40061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60F"/>
    <w:pPr>
      <w:spacing w:before="100" w:beforeAutospacing="1" w:after="100" w:afterAutospacing="1"/>
    </w:pPr>
    <w:rPr>
      <w:rFonts w:ascii="Arial" w:hAnsi="Arial" w:cs="Arial"/>
      <w:sz w:val="24"/>
      <w:szCs w:val="24"/>
      <w:lang w:eastAsia="en-US"/>
    </w:rPr>
  </w:style>
  <w:style w:type="paragraph" w:styleId="Heading1">
    <w:name w:val="heading 1"/>
    <w:next w:val="Normal"/>
    <w:link w:val="Heading1Char"/>
    <w:uiPriority w:val="9"/>
    <w:qFormat/>
    <w:rsid w:val="0009360F"/>
    <w:pPr>
      <w:outlineLvl w:val="0"/>
    </w:pPr>
    <w:rPr>
      <w:rFonts w:ascii="Arial" w:hAnsi="Arial" w:cs="Arial"/>
      <w:b/>
      <w:bCs/>
      <w:sz w:val="34"/>
      <w:szCs w:val="3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360F"/>
    <w:pPr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text">
    <w:name w:val="main text"/>
    <w:basedOn w:val="Normal"/>
    <w:rsid w:val="00EC28A4"/>
    <w:pPr>
      <w:widowControl w:val="0"/>
      <w:tabs>
        <w:tab w:val="left" w:pos="181"/>
      </w:tabs>
      <w:suppressAutoHyphens/>
      <w:autoSpaceDE w:val="0"/>
      <w:autoSpaceDN w:val="0"/>
      <w:adjustRightInd w:val="0"/>
      <w:spacing w:after="113" w:line="280" w:lineRule="atLeast"/>
      <w:textAlignment w:val="center"/>
    </w:pPr>
    <w:rPr>
      <w:rFonts w:ascii="Avenir 45" w:hAnsi="Avenir 45"/>
      <w:color w:val="000000"/>
      <w:sz w:val="22"/>
      <w:szCs w:val="20"/>
    </w:rPr>
  </w:style>
  <w:style w:type="paragraph" w:customStyle="1" w:styleId="ahead">
    <w:name w:val="a head"/>
    <w:basedOn w:val="Normal"/>
    <w:rsid w:val="00EC28A4"/>
    <w:pPr>
      <w:spacing w:line="360" w:lineRule="auto"/>
    </w:pPr>
    <w:rPr>
      <w:rFonts w:ascii="Avenir 55" w:hAnsi="Avenir 55"/>
      <w:b/>
      <w:snapToGrid w:val="0"/>
      <w:sz w:val="28"/>
      <w:szCs w:val="22"/>
      <w:lang w:val="en-US"/>
    </w:rPr>
  </w:style>
  <w:style w:type="paragraph" w:customStyle="1" w:styleId="bhead">
    <w:name w:val="b head"/>
    <w:basedOn w:val="Normal"/>
    <w:rsid w:val="00EC28A4"/>
    <w:pPr>
      <w:spacing w:line="360" w:lineRule="auto"/>
    </w:pPr>
    <w:rPr>
      <w:rFonts w:ascii="Avenir 55" w:hAnsi="Avenir 55"/>
      <w:b/>
      <w:bCs/>
      <w:snapToGrid w:val="0"/>
      <w:sz w:val="22"/>
      <w:szCs w:val="22"/>
      <w:lang w:val="en-US"/>
    </w:rPr>
  </w:style>
  <w:style w:type="paragraph" w:styleId="Header">
    <w:name w:val="header"/>
    <w:basedOn w:val="Normal"/>
    <w:semiHidden/>
    <w:rsid w:val="00EC28A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EC28A4"/>
    <w:pPr>
      <w:tabs>
        <w:tab w:val="center" w:pos="4153"/>
        <w:tab w:val="right" w:pos="8306"/>
      </w:tabs>
    </w:pPr>
  </w:style>
  <w:style w:type="paragraph" w:customStyle="1" w:styleId="BasicParagraph">
    <w:name w:val="[Basic Paragraph]"/>
    <w:basedOn w:val="Normal"/>
    <w:rsid w:val="00EC28A4"/>
    <w:pPr>
      <w:autoSpaceDE w:val="0"/>
      <w:autoSpaceDN w:val="0"/>
      <w:adjustRightInd w:val="0"/>
      <w:spacing w:line="288" w:lineRule="auto"/>
      <w:textAlignment w:val="center"/>
    </w:pPr>
    <w:rPr>
      <w:rFonts w:ascii="Times (T1) Roman" w:hAnsi="Times (T1) Roman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2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220"/>
    <w:rPr>
      <w:rFonts w:ascii="Tahoma" w:hAnsi="Tahoma" w:cs="Tahoma"/>
      <w:sz w:val="16"/>
      <w:szCs w:val="16"/>
      <w:lang w:eastAsia="en-US"/>
    </w:rPr>
  </w:style>
  <w:style w:type="paragraph" w:customStyle="1" w:styleId="CurricRef">
    <w:name w:val="CurricRef"/>
    <w:link w:val="CurricRefChar"/>
    <w:qFormat/>
    <w:rsid w:val="0009360F"/>
    <w:pPr>
      <w:spacing w:line="260" w:lineRule="exact"/>
      <w:jc w:val="right"/>
    </w:pPr>
    <w:rPr>
      <w:rFonts w:ascii="Arial" w:hAnsi="Arial" w:cs="Arial"/>
      <w:b/>
      <w:bCs/>
      <w:sz w:val="26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09360F"/>
    <w:rPr>
      <w:rFonts w:ascii="Arial" w:hAnsi="Arial" w:cs="Arial"/>
      <w:b/>
      <w:bCs/>
      <w:sz w:val="34"/>
      <w:szCs w:val="34"/>
      <w:lang w:val="en-US" w:eastAsia="en-US"/>
    </w:rPr>
  </w:style>
  <w:style w:type="character" w:customStyle="1" w:styleId="CurricRefChar">
    <w:name w:val="CurricRef Char"/>
    <w:basedOn w:val="DefaultParagraphFont"/>
    <w:link w:val="CurricRef"/>
    <w:rsid w:val="0009360F"/>
    <w:rPr>
      <w:rFonts w:ascii="Arial" w:hAnsi="Arial" w:cs="Arial"/>
      <w:b/>
      <w:bCs/>
      <w:sz w:val="26"/>
      <w:szCs w:val="24"/>
      <w:lang w:eastAsia="en-US"/>
    </w:rPr>
  </w:style>
  <w:style w:type="paragraph" w:customStyle="1" w:styleId="BBCcopyright">
    <w:name w:val="BBCcopyright"/>
    <w:link w:val="BBCcopyrightChar"/>
    <w:qFormat/>
    <w:rsid w:val="0009360F"/>
    <w:pPr>
      <w:jc w:val="right"/>
    </w:pPr>
    <w:rPr>
      <w:rFonts w:ascii="Arial" w:hAnsi="Arial" w:cs="Arial"/>
      <w:color w:val="000000"/>
      <w:sz w:val="18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9360F"/>
    <w:rPr>
      <w:rFonts w:ascii="Arial" w:hAnsi="Arial" w:cs="Arial"/>
      <w:b/>
      <w:sz w:val="24"/>
      <w:szCs w:val="24"/>
      <w:lang w:eastAsia="en-US"/>
    </w:rPr>
  </w:style>
  <w:style w:type="character" w:customStyle="1" w:styleId="BBCcopyrightChar">
    <w:name w:val="BBCcopyright Char"/>
    <w:basedOn w:val="DefaultParagraphFont"/>
    <w:link w:val="BBCcopyright"/>
    <w:rsid w:val="0009360F"/>
    <w:rPr>
      <w:rFonts w:ascii="Arial" w:hAnsi="Arial" w:cs="Arial"/>
      <w:color w:val="000000"/>
      <w:sz w:val="18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C43A6D"/>
    <w:pPr>
      <w:ind w:left="720"/>
      <w:contextualSpacing/>
    </w:pPr>
  </w:style>
  <w:style w:type="table" w:styleId="TableGrid">
    <w:name w:val="Table Grid"/>
    <w:basedOn w:val="TableNormal"/>
    <w:uiPriority w:val="59"/>
    <w:rsid w:val="00D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text">
    <w:name w:val="main text"/>
    <w:basedOn w:val="Normal"/>
    <w:pPr>
      <w:widowControl w:val="0"/>
      <w:tabs>
        <w:tab w:val="left" w:pos="181"/>
      </w:tabs>
      <w:suppressAutoHyphens/>
      <w:autoSpaceDE w:val="0"/>
      <w:autoSpaceDN w:val="0"/>
      <w:adjustRightInd w:val="0"/>
      <w:spacing w:after="113" w:line="280" w:lineRule="atLeast"/>
      <w:textAlignment w:val="center"/>
    </w:pPr>
    <w:rPr>
      <w:rFonts w:ascii="Avenir 45" w:hAnsi="Avenir 45"/>
      <w:color w:val="000000"/>
      <w:sz w:val="22"/>
      <w:szCs w:val="20"/>
    </w:rPr>
  </w:style>
  <w:style w:type="paragraph" w:customStyle="1" w:styleId="ahead">
    <w:name w:val="a head"/>
    <w:basedOn w:val="Normal"/>
    <w:pPr>
      <w:spacing w:line="360" w:lineRule="auto"/>
    </w:pPr>
    <w:rPr>
      <w:rFonts w:ascii="Avenir 55" w:hAnsi="Avenir 55"/>
      <w:b/>
      <w:snapToGrid w:val="0"/>
      <w:sz w:val="28"/>
      <w:szCs w:val="22"/>
      <w:lang w:val="en-US"/>
    </w:rPr>
  </w:style>
  <w:style w:type="paragraph" w:customStyle="1" w:styleId="bhead">
    <w:name w:val="b head"/>
    <w:basedOn w:val="Normal"/>
    <w:pPr>
      <w:spacing w:line="360" w:lineRule="auto"/>
    </w:pPr>
    <w:rPr>
      <w:rFonts w:ascii="Avenir 55" w:hAnsi="Avenir 55"/>
      <w:b/>
      <w:bCs/>
      <w:snapToGrid w:val="0"/>
      <w:sz w:val="22"/>
      <w:szCs w:val="22"/>
      <w:lang w:val="en-US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customStyle="1" w:styleId="BasicParagraph">
    <w:name w:val="[Basic Paragraph]"/>
    <w:basedOn w:val="Normal"/>
    <w:pPr>
      <w:autoSpaceDE w:val="0"/>
      <w:autoSpaceDN w:val="0"/>
      <w:adjustRightInd w:val="0"/>
      <w:spacing w:line="288" w:lineRule="auto"/>
      <w:textAlignment w:val="center"/>
    </w:pPr>
    <w:rPr>
      <w:rFonts w:ascii="Times (T1) Roman" w:hAnsi="Times (T1) Roman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2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22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21B54-ACA1-4B87-A8BA-78D0C53F5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12pt text starts here</vt:lpstr>
    </vt:vector>
  </TitlesOfParts>
  <Company>Roger Harmar</Company>
  <LinksUpToDate>false</LinksUpToDate>
  <CharactersWithSpaces>1550</CharactersWithSpaces>
  <SharedDoc>false</SharedDoc>
  <HLinks>
    <vt:vector size="6" baseType="variant">
      <vt:variant>
        <vt:i4>1179673</vt:i4>
      </vt:variant>
      <vt:variant>
        <vt:i4>-1</vt:i4>
      </vt:variant>
      <vt:variant>
        <vt:i4>2063</vt:i4>
      </vt:variant>
      <vt:variant>
        <vt:i4>1</vt:i4>
      </vt:variant>
      <vt:variant>
        <vt:lpwstr>skillwise1 1.wmf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12pt text starts here</dc:title>
  <dc:creator>Roger Harmar</dc:creator>
  <cp:lastModifiedBy>Nancy</cp:lastModifiedBy>
  <cp:revision>2</cp:revision>
  <cp:lastPrinted>2011-07-20T09:25:00Z</cp:lastPrinted>
  <dcterms:created xsi:type="dcterms:W3CDTF">2012-07-10T04:21:00Z</dcterms:created>
  <dcterms:modified xsi:type="dcterms:W3CDTF">2012-07-10T04:21:00Z</dcterms:modified>
</cp:coreProperties>
</file>